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A83" w:rsidRDefault="00210A83" w:rsidP="00210A83"/>
    <w:p w:rsidR="00210A83" w:rsidRPr="00210A83" w:rsidRDefault="00210A83" w:rsidP="00210A83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 xml:space="preserve">                                                  </w:t>
      </w:r>
      <w:r w:rsidRPr="00210A8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РЕШЕНИЕ</w:t>
      </w:r>
    </w:p>
    <w:p w:rsidR="00210A83" w:rsidRPr="00210A83" w:rsidRDefault="00210A83" w:rsidP="00210A8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10A8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</w:t>
      </w: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                 №20</w:t>
      </w:r>
      <w:bookmarkStart w:id="0" w:name="_GoBack"/>
      <w:bookmarkEnd w:id="0"/>
      <w:r w:rsidRPr="00210A83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от 4 октября 2022 года</w:t>
      </w:r>
    </w:p>
    <w:p w:rsidR="00210A83" w:rsidRPr="00210A83" w:rsidRDefault="00210A83" w:rsidP="00210A8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210A83">
        <w:rPr>
          <w:rFonts w:asciiTheme="minorHAnsi" w:eastAsiaTheme="minorHAnsi" w:hAnsiTheme="minorHAnsi" w:cstheme="minorBidi"/>
          <w:sz w:val="22"/>
          <w:szCs w:val="22"/>
          <w:lang w:eastAsia="en-US"/>
        </w:rPr>
        <w:t>Принято на 3-ой внеочередной сессии Псковской городской Думы седьмого созыва</w:t>
      </w:r>
    </w:p>
    <w:p w:rsidR="00824967" w:rsidRPr="00F433E9" w:rsidRDefault="00824967" w:rsidP="00824967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542227" w:rsidRDefault="001A34F0" w:rsidP="001A34F0">
      <w:pPr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 xml:space="preserve">О внесении изменений </w:t>
      </w:r>
      <w:r w:rsidRPr="001A34F0">
        <w:rPr>
          <w:rFonts w:eastAsia="Calibri"/>
          <w:bCs/>
          <w:lang w:eastAsia="en-US"/>
        </w:rPr>
        <w:t>в р</w:t>
      </w:r>
      <w:r>
        <w:rPr>
          <w:rFonts w:eastAsia="Calibri"/>
          <w:bCs/>
          <w:lang w:eastAsia="en-US"/>
        </w:rPr>
        <w:t xml:space="preserve">ешение Псковской городской Думы от 24.12.2021 № 1790                           </w:t>
      </w:r>
      <w:r w:rsidRPr="001A34F0">
        <w:rPr>
          <w:rFonts w:eastAsia="Calibri"/>
          <w:bCs/>
          <w:lang w:eastAsia="en-US"/>
        </w:rPr>
        <w:t>«О бю</w:t>
      </w:r>
      <w:r>
        <w:rPr>
          <w:rFonts w:eastAsia="Calibri"/>
          <w:bCs/>
          <w:lang w:eastAsia="en-US"/>
        </w:rPr>
        <w:t xml:space="preserve">джете города Пскова на 2022 год </w:t>
      </w:r>
      <w:r w:rsidRPr="001A34F0">
        <w:rPr>
          <w:rFonts w:eastAsia="Calibri"/>
          <w:bCs/>
          <w:lang w:eastAsia="en-US"/>
        </w:rPr>
        <w:t>и плановый период 2023 и 2024 годов»</w:t>
      </w:r>
    </w:p>
    <w:p w:rsidR="001A34F0" w:rsidRPr="00CF0F82" w:rsidRDefault="001A34F0" w:rsidP="001A34F0">
      <w:pPr>
        <w:jc w:val="both"/>
        <w:rPr>
          <w:rFonts w:eastAsia="Calibri"/>
          <w:bCs/>
          <w:lang w:eastAsia="en-US"/>
        </w:rPr>
      </w:pPr>
    </w:p>
    <w:p w:rsidR="00CF0F82" w:rsidRDefault="001A34F0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1A34F0">
        <w:t>В соответствии со статьей 46 Положения о бюджетном процессе</w:t>
      </w:r>
      <w:r>
        <w:t xml:space="preserve"> </w:t>
      </w:r>
      <w:r w:rsidRPr="001A34F0">
        <w:t>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Псков»,</w:t>
      </w:r>
    </w:p>
    <w:p w:rsidR="001A34F0" w:rsidRDefault="001A34F0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1A34F0" w:rsidRPr="001A34F0" w:rsidRDefault="001A34F0" w:rsidP="001A34F0">
      <w:pPr>
        <w:ind w:firstLine="709"/>
        <w:jc w:val="both"/>
      </w:pPr>
      <w:r w:rsidRPr="001A34F0">
        <w:t>1.  Внести в решение Псковской городской Думы от 24.12.2021 № 1790    «О бюджете города Пскова на 2022 год и плановый период 2023 и 2024 годов»  (в ред. от 15.07.2022 № 2052) следующие изменения:</w:t>
      </w:r>
    </w:p>
    <w:p w:rsidR="001A34F0" w:rsidRPr="001A34F0" w:rsidRDefault="001A34F0" w:rsidP="001A34F0">
      <w:pPr>
        <w:numPr>
          <w:ilvl w:val="0"/>
          <w:numId w:val="5"/>
        </w:numPr>
        <w:tabs>
          <w:tab w:val="num" w:pos="1260"/>
        </w:tabs>
        <w:ind w:left="0" w:firstLine="709"/>
        <w:jc w:val="both"/>
      </w:pPr>
      <w:r w:rsidRPr="001A34F0">
        <w:t>в пункте 1 статьи 1 цифры «8 527 876,5» заменить цифрами «8 883 086,0</w:t>
      </w:r>
      <w:r w:rsidRPr="001A34F0">
        <w:rPr>
          <w:bCs/>
        </w:rPr>
        <w:t xml:space="preserve">», цифры </w:t>
      </w:r>
      <w:r w:rsidRPr="001A34F0">
        <w:t xml:space="preserve">«8 741 052,5» заменить цифрами «9 096 262,0»; </w:t>
      </w:r>
    </w:p>
    <w:p w:rsidR="001A34F0" w:rsidRPr="001A34F0" w:rsidRDefault="001A34F0" w:rsidP="001A34F0">
      <w:pPr>
        <w:ind w:firstLine="709"/>
        <w:jc w:val="both"/>
      </w:pPr>
      <w:r w:rsidRPr="001A34F0">
        <w:t>в пункте 2 статьи 1 цифры «6 147 058,1» заменить цифрами «6 160 595,1», цифры «6 108 036,8» заменить цифрами «6 121 573,8»;</w:t>
      </w:r>
    </w:p>
    <w:p w:rsidR="001A34F0" w:rsidRPr="001A34F0" w:rsidRDefault="001A34F0" w:rsidP="001A34F0">
      <w:pPr>
        <w:ind w:firstLine="709"/>
        <w:jc w:val="both"/>
      </w:pPr>
      <w:r w:rsidRPr="001A34F0">
        <w:t>в пункте 3 статьи 1 цифры «6 400 018,3» заменить цифрами «6 601 613,5», цифры «6 333 954,5» заменить цифрами «6 535 549,7»;</w:t>
      </w:r>
    </w:p>
    <w:p w:rsidR="001A34F0" w:rsidRPr="001A34F0" w:rsidRDefault="001A34F0" w:rsidP="001A34F0">
      <w:pPr>
        <w:ind w:firstLine="709"/>
        <w:jc w:val="both"/>
      </w:pPr>
      <w:r w:rsidRPr="001A34F0">
        <w:t>в пункте 3 статьи 2 цифры «6 414 042,6» заменить цифрами «6 769 252,1», цифры «3 979 371,7» заменить цифрами «3 992 908,7», цифры «4 122 344,0» заменить цифрами «4 323 939,2»;</w:t>
      </w:r>
    </w:p>
    <w:p w:rsidR="001A34F0" w:rsidRPr="001A34F0" w:rsidRDefault="001A34F0" w:rsidP="00633929">
      <w:pPr>
        <w:ind w:firstLine="709"/>
        <w:jc w:val="both"/>
      </w:pPr>
      <w:r w:rsidRPr="001A34F0">
        <w:t>в пункте 5 статьи 3 цифры «1 648 739,4</w:t>
      </w:r>
      <w:r w:rsidR="00633929">
        <w:t>» заменить цифрами</w:t>
      </w:r>
      <w:r w:rsidRPr="001A34F0">
        <w:t xml:space="preserve"> «1 650 248,4»; цифры «6 829,3» заменить цифрами «8 338,3»;</w:t>
      </w:r>
    </w:p>
    <w:p w:rsidR="001A34F0" w:rsidRPr="001A34F0" w:rsidRDefault="001A34F0" w:rsidP="001A34F0">
      <w:pPr>
        <w:ind w:firstLine="709"/>
        <w:jc w:val="both"/>
      </w:pPr>
      <w:r w:rsidRPr="001A34F0">
        <w:rPr>
          <w:spacing w:val="-2"/>
        </w:rPr>
        <w:t xml:space="preserve">2) в </w:t>
      </w:r>
      <w:r w:rsidRPr="001A34F0">
        <w:t>приложении 2 «Поступления по группам, подгруппам, статьям классификации доходов в бюджет города Пскова в 2022 году» строку</w:t>
      </w:r>
      <w:proofErr w:type="gramStart"/>
      <w:r w:rsidRPr="001A34F0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25"/>
        <w:gridCol w:w="5733"/>
        <w:gridCol w:w="1198"/>
      </w:tblGrid>
      <w:tr w:rsidR="001A34F0" w:rsidRPr="001A34F0" w:rsidTr="00DE53E9">
        <w:trPr>
          <w:trHeight w:val="20"/>
          <w:jc w:val="center"/>
        </w:trPr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6 414 042,6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91"/>
        <w:gridCol w:w="5817"/>
        <w:gridCol w:w="1248"/>
      </w:tblGrid>
      <w:tr w:rsidR="001A34F0" w:rsidRPr="001A34F0" w:rsidTr="00DE53E9">
        <w:trPr>
          <w:trHeight w:val="70"/>
          <w:jc w:val="center"/>
        </w:trPr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6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6 769 252,1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lastRenderedPageBreak/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1A34F0" w:rsidRPr="001A34F0" w:rsidTr="00DE53E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6 414 042,6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07"/>
        <w:gridCol w:w="1144"/>
      </w:tblGrid>
      <w:tr w:rsidR="001A34F0" w:rsidRPr="001A34F0" w:rsidTr="00DE53E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2 02 00000 00 0000 000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6 769 252,1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9"/>
        <w:gridCol w:w="5725"/>
        <w:gridCol w:w="1142"/>
      </w:tblGrid>
      <w:tr w:rsidR="001A34F0" w:rsidRPr="001A34F0" w:rsidTr="00DE53E9">
        <w:trPr>
          <w:trHeight w:val="291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100 320,5</w:t>
            </w:r>
          </w:p>
        </w:tc>
      </w:tr>
      <w:tr w:rsidR="001A34F0" w:rsidRPr="001A34F0" w:rsidTr="00DE53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100 320,5</w:t>
            </w:r>
          </w:p>
        </w:tc>
      </w:tr>
      <w:tr w:rsidR="001A34F0" w:rsidRPr="001A34F0" w:rsidTr="00DE53E9">
        <w:trPr>
          <w:trHeight w:val="20"/>
          <w:jc w:val="center"/>
        </w:trPr>
        <w:tc>
          <w:tcPr>
            <w:tcW w:w="2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100 320,5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5"/>
        <w:gridCol w:w="5716"/>
        <w:gridCol w:w="1135"/>
      </w:tblGrid>
      <w:tr w:rsidR="001A34F0" w:rsidRPr="001A34F0" w:rsidTr="00DE53E9">
        <w:trPr>
          <w:trHeight w:val="135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111 384,7</w:t>
            </w:r>
          </w:p>
        </w:tc>
      </w:tr>
      <w:tr w:rsidR="001A34F0" w:rsidRPr="001A34F0" w:rsidTr="00DE53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111 384,7</w:t>
            </w:r>
          </w:p>
        </w:tc>
      </w:tr>
      <w:tr w:rsidR="001A34F0" w:rsidRPr="001A34F0" w:rsidTr="00DE53E9">
        <w:trPr>
          <w:trHeight w:val="27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5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111 384,7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 xml:space="preserve">                                                                                                                              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16"/>
        <w:gridCol w:w="5817"/>
        <w:gridCol w:w="1123"/>
      </w:tblGrid>
      <w:tr w:rsidR="001A34F0" w:rsidRPr="001A34F0" w:rsidTr="00DE53E9">
        <w:trPr>
          <w:trHeight w:val="20"/>
          <w:jc w:val="center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2 843 751,5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39"/>
        <w:gridCol w:w="5698"/>
        <w:gridCol w:w="1119"/>
      </w:tblGrid>
      <w:tr w:rsidR="001A34F0" w:rsidRPr="001A34F0" w:rsidTr="00DE53E9">
        <w:trPr>
          <w:trHeight w:val="20"/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2 02 20000 00 0000 150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3 377 457,1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13 915,6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обеспечение мероприятий по модернизации систем коммунальной инфраструктуры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8 629,7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 xml:space="preserve">                                    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7"/>
        <w:gridCol w:w="1137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22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5 327,2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22"/>
              </w:rPr>
              <w:t>субсидии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532 715,4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 xml:space="preserve">                                    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color w:val="000000"/>
                <w:sz w:val="18"/>
                <w:szCs w:val="18"/>
              </w:rPr>
              <w:t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вод»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8156,0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4"/>
        <w:gridCol w:w="1130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color w:val="000000"/>
                <w:sz w:val="18"/>
                <w:szCs w:val="18"/>
              </w:rPr>
              <w:t xml:space="preserve">субсидии на софинансирование строительства и реконструкции объектов муниципальной собственности в рамках основного мероприятия «Строительство, реконструкция и капитальный ремонт объектов водоотведения и очистки сточных </w:t>
            </w:r>
            <w:r w:rsidRPr="001A34F0">
              <w:rPr>
                <w:color w:val="000000"/>
                <w:sz w:val="18"/>
                <w:szCs w:val="18"/>
              </w:rPr>
              <w:lastRenderedPageBreak/>
              <w:t>вод»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lastRenderedPageBreak/>
              <w:t>6 581,4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lastRenderedPageBreak/>
        <w:t xml:space="preserve">                                    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2"/>
        <w:gridCol w:w="1132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 xml:space="preserve">субсидии на софинансирование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 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909,1</w:t>
            </w:r>
          </w:p>
        </w:tc>
      </w:tr>
    </w:tbl>
    <w:p w:rsidR="001A34F0" w:rsidRPr="001A34F0" w:rsidRDefault="001A34F0" w:rsidP="001A34F0">
      <w:pPr>
        <w:ind w:firstLine="720"/>
        <w:jc w:val="right"/>
      </w:pPr>
      <w:r w:rsidRPr="001A34F0">
        <w:t>»</w:t>
      </w:r>
    </w:p>
    <w:p w:rsidR="001A34F0" w:rsidRPr="001A34F0" w:rsidRDefault="001A34F0" w:rsidP="001A34F0">
      <w:pPr>
        <w:jc w:val="both"/>
      </w:pPr>
      <w:r w:rsidRPr="001A34F0">
        <w:t>изложить в следующей редакции</w:t>
      </w:r>
      <w:proofErr w:type="gramStart"/>
      <w:r w:rsidRPr="001A34F0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8"/>
        <w:gridCol w:w="1116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софинансирование расходных обязательств муниципальных образований, связанных с  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0,0</w:t>
            </w:r>
          </w:p>
        </w:tc>
      </w:tr>
    </w:tbl>
    <w:p w:rsidR="001A34F0" w:rsidRPr="001A34F0" w:rsidRDefault="001A34F0" w:rsidP="001A34F0">
      <w:pPr>
        <w:jc w:val="both"/>
      </w:pPr>
      <w:r w:rsidRPr="001A34F0">
        <w:t>строка исключается                                                                                                »;</w:t>
      </w:r>
    </w:p>
    <w:p w:rsidR="001A34F0" w:rsidRPr="001A34F0" w:rsidRDefault="001A34F0" w:rsidP="001A34F0">
      <w:r w:rsidRPr="001A34F0">
        <w:t>строку</w:t>
      </w:r>
      <w:proofErr w:type="gramStart"/>
      <w:r w:rsidRPr="001A34F0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1 620,0</w:t>
            </w:r>
          </w:p>
        </w:tc>
      </w:tr>
    </w:tbl>
    <w:p w:rsidR="001A34F0" w:rsidRPr="001A34F0" w:rsidRDefault="001A34F0" w:rsidP="001A34F0">
      <w:pPr>
        <w:ind w:firstLine="720"/>
        <w:jc w:val="right"/>
      </w:pPr>
      <w:r w:rsidRPr="001A34F0">
        <w:t>»</w:t>
      </w:r>
    </w:p>
    <w:p w:rsidR="001A34F0" w:rsidRPr="001A34F0" w:rsidRDefault="001A34F0" w:rsidP="001A34F0">
      <w:pPr>
        <w:jc w:val="both"/>
      </w:pPr>
      <w:r w:rsidRPr="001A34F0">
        <w:t>изложить в следующей редакции</w:t>
      </w:r>
      <w:proofErr w:type="gramStart"/>
      <w:r w:rsidRPr="001A34F0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реализацию мероприятий по адаптации социально значимых объектов к потребностям маломобильных групп населения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2 352,8</w:t>
            </w:r>
          </w:p>
        </w:tc>
      </w:tr>
    </w:tbl>
    <w:p w:rsidR="001A34F0" w:rsidRPr="001A34F0" w:rsidRDefault="001A34F0" w:rsidP="001A34F0">
      <w:pPr>
        <w:ind w:firstLine="720"/>
        <w:jc w:val="right"/>
      </w:pPr>
      <w:r w:rsidRPr="001A34F0">
        <w:t xml:space="preserve">                                    »;</w:t>
      </w:r>
    </w:p>
    <w:p w:rsidR="001A34F0" w:rsidRPr="001A34F0" w:rsidRDefault="001A34F0" w:rsidP="001A34F0">
      <w:r w:rsidRPr="001A34F0">
        <w:t>строку</w:t>
      </w:r>
      <w:proofErr w:type="gramStart"/>
      <w:r w:rsidRPr="001A34F0"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5"/>
        <w:gridCol w:w="1139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4 363,7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23"/>
        <w:gridCol w:w="1131"/>
      </w:tblGrid>
      <w:tr w:rsidR="001A34F0" w:rsidRPr="001A34F0" w:rsidTr="00DE53E9">
        <w:trPr>
          <w:trHeight w:val="361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субсидии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4 036,4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 xml:space="preserve">                                    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дополнить строками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местным бюджетам из областного бюджета на повышение эффективности деятельности территориальных общественных самоуправлений в Псковской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150,0</w:t>
            </w:r>
          </w:p>
        </w:tc>
      </w:tr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 Пин"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13 531,5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1 541 203,7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4"/>
        <w:gridCol w:w="5843"/>
        <w:gridCol w:w="1179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1 351 643,4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3"/>
        <w:gridCol w:w="1141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79 448,0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1"/>
        <w:gridCol w:w="1123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149" w:type="dxa"/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79 057,4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09"/>
        <w:gridCol w:w="1145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276 603,4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31"/>
        <w:gridCol w:w="1123"/>
      </w:tblGrid>
      <w:tr w:rsidR="001A34F0" w:rsidRPr="001A34F0" w:rsidTr="00DE53E9">
        <w:trPr>
          <w:trHeight w:val="37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A34F0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80 171,1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lastRenderedPageBreak/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2"/>
        <w:gridCol w:w="1142"/>
      </w:tblGrid>
      <w:tr w:rsidR="001A34F0" w:rsidRPr="001A34F0" w:rsidTr="00DE53E9">
        <w:trPr>
          <w:trHeight w:val="2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12 303,5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9"/>
        <w:gridCol w:w="1135"/>
      </w:tblGrid>
      <w:tr w:rsidR="001A34F0" w:rsidRPr="001A34F0" w:rsidTr="00DE53E9">
        <w:trPr>
          <w:trHeight w:val="2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из Резервного фонда Администрации области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17 566,1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дополнить строкой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6816"/>
        <w:gridCol w:w="1138"/>
      </w:tblGrid>
      <w:tr w:rsidR="001A34F0" w:rsidRPr="001A34F0" w:rsidTr="00DE53E9">
        <w:trPr>
          <w:trHeight w:val="23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7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из областного бюджета бюджетам муниципальных районов и городских округов Псковской области, достигших роста поступлений в областной бюджет налоговых доходов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2 000,0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14"/>
        <w:gridCol w:w="5732"/>
        <w:gridCol w:w="1210"/>
      </w:tblGrid>
      <w:tr w:rsidR="001A34F0" w:rsidRPr="001A34F0" w:rsidTr="00DE53E9">
        <w:trPr>
          <w:trHeight w:val="20"/>
          <w:jc w:val="center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60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8 527 876,5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Look w:val="0000" w:firstRow="0" w:lastRow="0" w:firstColumn="0" w:lastColumn="0" w:noHBand="0" w:noVBand="0"/>
      </w:tblPr>
      <w:tblGrid>
        <w:gridCol w:w="2482"/>
        <w:gridCol w:w="5664"/>
        <w:gridCol w:w="1210"/>
      </w:tblGrid>
      <w:tr w:rsidR="001A34F0" w:rsidRPr="001A34F0" w:rsidTr="00DE53E9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ИТОГО</w:t>
            </w:r>
          </w:p>
        </w:tc>
        <w:tc>
          <w:tcPr>
            <w:tcW w:w="59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8 883 086,0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right"/>
        <w:rPr>
          <w:sz w:val="18"/>
          <w:szCs w:val="20"/>
        </w:rPr>
      </w:pPr>
    </w:p>
    <w:p w:rsidR="001A34F0" w:rsidRPr="001A34F0" w:rsidRDefault="001A34F0" w:rsidP="00744139">
      <w:pPr>
        <w:ind w:firstLine="709"/>
        <w:jc w:val="both"/>
        <w:rPr>
          <w:szCs w:val="28"/>
        </w:rPr>
      </w:pPr>
      <w:r w:rsidRPr="001A34F0">
        <w:rPr>
          <w:szCs w:val="28"/>
        </w:rPr>
        <w:t xml:space="preserve"> 3)</w:t>
      </w:r>
      <w:r w:rsidRPr="001A34F0">
        <w:rPr>
          <w:spacing w:val="-2"/>
          <w:szCs w:val="28"/>
        </w:rPr>
        <w:t xml:space="preserve"> в п</w:t>
      </w:r>
      <w:r w:rsidRPr="001A34F0">
        <w:rPr>
          <w:szCs w:val="28"/>
        </w:rPr>
        <w:t>риложении 3 «Поступления по группам, подгруппам, статьям классификации доходов в бюджет города Пскова в плановом периоде 2023 и 2024 годов» 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3 979 371,7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4 122 344,0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1A34F0" w:rsidRPr="001A34F0" w:rsidTr="00DE53E9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2 00 00000 00 0000 000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3 992 908,7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4 323 939,2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1A34F0" w:rsidRPr="001A34F0" w:rsidTr="00DE53E9">
        <w:trPr>
          <w:trHeight w:val="20"/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3 979 371,7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4 122 344,0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3"/>
        <w:gridCol w:w="4257"/>
        <w:gridCol w:w="1425"/>
        <w:gridCol w:w="1351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2 02 00000 00 0000 000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3 992 908,7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4 323 939,2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4539"/>
        <w:gridCol w:w="1260"/>
        <w:gridCol w:w="1075"/>
      </w:tblGrid>
      <w:tr w:rsidR="001A34F0" w:rsidRPr="001A34F0" w:rsidTr="00DE53E9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31 510,0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1A34F0" w:rsidRPr="001A34F0" w:rsidTr="00DE53E9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31 510,0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1A34F0" w:rsidRPr="001A34F0" w:rsidTr="00DE53E9">
        <w:trPr>
          <w:trHeight w:val="2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31 510,0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0,0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82"/>
        <w:gridCol w:w="4539"/>
        <w:gridCol w:w="1260"/>
        <w:gridCol w:w="1075"/>
      </w:tblGrid>
      <w:tr w:rsidR="001A34F0" w:rsidRPr="001A34F0" w:rsidTr="00DE53E9">
        <w:trPr>
          <w:trHeight w:val="135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2 02 10000 00 0000 150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41 510,0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1A34F0" w:rsidRPr="001A34F0" w:rsidTr="00DE53E9">
        <w:trPr>
          <w:trHeight w:val="27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2 02 15002 00 0000 150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41 510,0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1A34F0" w:rsidRPr="001A34F0" w:rsidTr="00DE53E9">
        <w:trPr>
          <w:trHeight w:val="27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2 02 15002 04 0000 150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41 510,0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0,0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4259"/>
        <w:gridCol w:w="1425"/>
        <w:gridCol w:w="1351"/>
      </w:tblGrid>
      <w:tr w:rsidR="001A34F0" w:rsidRPr="001A34F0" w:rsidTr="00DE53E9">
        <w:trPr>
          <w:jc w:val="center"/>
        </w:trPr>
        <w:tc>
          <w:tcPr>
            <w:tcW w:w="2392" w:type="dxa"/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</w:p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1 351 209,8</w:t>
            </w:r>
          </w:p>
        </w:tc>
        <w:tc>
          <w:tcPr>
            <w:tcW w:w="1363" w:type="dxa"/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1 942 708,4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4259"/>
        <w:gridCol w:w="1425"/>
        <w:gridCol w:w="1351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2 02 20000 00 0000 150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Субсидии бюджетам бюджетной системы   Российской Федерации (межбюджетные субсидии)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1 359 144,5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1 944 043,4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дополнить строками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92"/>
        <w:gridCol w:w="1401"/>
        <w:gridCol w:w="1361"/>
      </w:tblGrid>
      <w:tr w:rsidR="001A34F0" w:rsidRPr="001A34F0" w:rsidTr="00DE53E9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lastRenderedPageBreak/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both"/>
              <w:rPr>
                <w:color w:val="000000"/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 xml:space="preserve">субсидии муниципальным образованиям на реализацию мероприятий по обеспечению безопасности гидротехнических сооружений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1 350,0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1 335,0</w:t>
            </w:r>
          </w:p>
        </w:tc>
      </w:tr>
      <w:tr w:rsidR="001A34F0" w:rsidRPr="001A34F0" w:rsidTr="00DE53E9">
        <w:trPr>
          <w:trHeight w:val="465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both"/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субсидии на реализацию мероприятий в рамках основного мероприятия "Развитие сети организаций общего, дополнительного и профессионального образования детей в соответствии с требованиями ФГОС и Сан Пин"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6 584,7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0,0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3"/>
        <w:gridCol w:w="4048"/>
        <w:gridCol w:w="1392"/>
        <w:gridCol w:w="1393"/>
      </w:tblGrid>
      <w:tr w:rsidR="001A34F0" w:rsidRPr="001A34F0" w:rsidTr="00DE53E9">
        <w:trPr>
          <w:trHeight w:val="20"/>
          <w:jc w:val="center"/>
        </w:trPr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1 730 024,8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1 729 080,6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06"/>
        <w:gridCol w:w="4065"/>
        <w:gridCol w:w="1392"/>
        <w:gridCol w:w="1393"/>
      </w:tblGrid>
      <w:tr w:rsidR="001A34F0" w:rsidRPr="001A34F0" w:rsidTr="00DE53E9">
        <w:trPr>
          <w:trHeight w:val="20"/>
          <w:jc w:val="center"/>
        </w:trPr>
        <w:tc>
          <w:tcPr>
            <w:tcW w:w="2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2 02 30000 00 0000 150</w:t>
            </w:r>
          </w:p>
        </w:tc>
        <w:tc>
          <w:tcPr>
            <w:tcW w:w="4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1 723 440,1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1 729 080,6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 xml:space="preserve"> 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187"/>
        <w:gridCol w:w="1417"/>
        <w:gridCol w:w="1349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both"/>
              <w:rPr>
                <w:color w:val="000000"/>
                <w:sz w:val="18"/>
                <w:szCs w:val="18"/>
              </w:rPr>
            </w:pPr>
            <w:r w:rsidRPr="001A34F0">
              <w:rPr>
                <w:color w:val="000000"/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        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1 581 983,9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1 581 992,1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64"/>
        <w:gridCol w:w="1415"/>
        <w:gridCol w:w="1375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both"/>
              <w:rPr>
                <w:color w:val="000000"/>
                <w:sz w:val="18"/>
                <w:szCs w:val="18"/>
              </w:rPr>
            </w:pPr>
            <w:r w:rsidRPr="001A34F0">
              <w:rPr>
                <w:color w:val="000000"/>
                <w:sz w:val="18"/>
                <w:szCs w:val="18"/>
              </w:rPr>
              <w:t>субвенции на обеспечение государственных гарантий  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</w:t>
            </w:r>
            <w:proofErr w:type="gramStart"/>
            <w:r w:rsidRPr="001A34F0"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1A34F0">
              <w:rPr>
                <w:color w:val="000000"/>
                <w:sz w:val="18"/>
                <w:szCs w:val="18"/>
              </w:rPr>
              <w:t xml:space="preserve">    основного общего, среднего общего образования, дополнительного образования детей в общеобразовательных организациях области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1 575 399,2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1 581 992,1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5"/>
        <w:gridCol w:w="4267"/>
        <w:gridCol w:w="1398"/>
        <w:gridCol w:w="1366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866 627,1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450 555,0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5"/>
        <w:gridCol w:w="4267"/>
        <w:gridCol w:w="1398"/>
        <w:gridCol w:w="1366"/>
      </w:tblGrid>
      <w:tr w:rsidR="001A34F0" w:rsidRPr="001A34F0" w:rsidTr="00DE53E9">
        <w:trPr>
          <w:jc w:val="center"/>
        </w:trPr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2 02 40000 00 0000 150</w:t>
            </w:r>
          </w:p>
        </w:tc>
        <w:tc>
          <w:tcPr>
            <w:tcW w:w="4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868 814,1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650 815,2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190"/>
        <w:gridCol w:w="1315"/>
        <w:gridCol w:w="1449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79 448,0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79 448,0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056"/>
        <w:gridCol w:w="1449"/>
        <w:gridCol w:w="1449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81 635,0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83 275,9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2"/>
        <w:gridCol w:w="5202"/>
        <w:gridCol w:w="1323"/>
        <w:gridCol w:w="1429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 xml:space="preserve"> 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375 608,6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0,0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3"/>
        <w:gridCol w:w="5047"/>
        <w:gridCol w:w="1453"/>
        <w:gridCol w:w="1453"/>
      </w:tblGrid>
      <w:tr w:rsidR="001A34F0" w:rsidRPr="001A34F0" w:rsidTr="00DE53E9">
        <w:trPr>
          <w:trHeight w:val="20"/>
          <w:jc w:val="center"/>
        </w:trPr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A34F0" w:rsidRPr="001A34F0" w:rsidRDefault="001A34F0" w:rsidP="001A34F0">
            <w:pPr>
              <w:rPr>
                <w:b/>
                <w:bCs/>
                <w:sz w:val="18"/>
                <w:szCs w:val="18"/>
              </w:rPr>
            </w:pPr>
            <w:r w:rsidRPr="001A34F0">
              <w:rPr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5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rPr>
                <w:sz w:val="18"/>
                <w:szCs w:val="18"/>
              </w:rPr>
            </w:pPr>
            <w:r w:rsidRPr="001A34F0">
              <w:rPr>
                <w:sz w:val="18"/>
                <w:szCs w:val="18"/>
              </w:rPr>
              <w:t>иные межбюджетные трансферты на реконструкцию стадиона «Машиностроитель», г. Псков, в рамках программы проведения XXXIX Международных Ганзейских дней Нового времени в г. Пскове в 2019 году за счет средств областного бюджета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375 608,6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A34F0" w:rsidRPr="001A34F0" w:rsidRDefault="001A34F0" w:rsidP="001A34F0">
            <w:pPr>
              <w:jc w:val="center"/>
              <w:rPr>
                <w:bCs/>
                <w:sz w:val="18"/>
                <w:szCs w:val="18"/>
              </w:rPr>
            </w:pPr>
            <w:r w:rsidRPr="001A34F0">
              <w:rPr>
                <w:bCs/>
                <w:sz w:val="18"/>
                <w:szCs w:val="18"/>
              </w:rPr>
              <w:t>196 432,3</w:t>
            </w:r>
          </w:p>
        </w:tc>
      </w:tr>
    </w:tbl>
    <w:p w:rsidR="001A34F0" w:rsidRPr="001A34F0" w:rsidRDefault="001A34F0" w:rsidP="001A34F0">
      <w:pPr>
        <w:jc w:val="right"/>
        <w:rPr>
          <w:szCs w:val="28"/>
        </w:rPr>
      </w:pPr>
      <w:r w:rsidRPr="001A34F0">
        <w:rPr>
          <w:szCs w:val="28"/>
        </w:rPr>
        <w:t>»;</w:t>
      </w:r>
      <w:r w:rsidRPr="001A34F0">
        <w:rPr>
          <w:rFonts w:ascii="Arial" w:hAnsi="Arial" w:cs="Arial"/>
          <w:color w:val="000000"/>
          <w:sz w:val="20"/>
          <w:szCs w:val="22"/>
        </w:rPr>
        <w:t xml:space="preserve"> </w:t>
      </w:r>
    </w:p>
    <w:p w:rsidR="001A34F0" w:rsidRPr="001A34F0" w:rsidRDefault="001A34F0" w:rsidP="001A34F0">
      <w:pPr>
        <w:jc w:val="both"/>
        <w:rPr>
          <w:szCs w:val="28"/>
        </w:rPr>
      </w:pPr>
      <w:r w:rsidRPr="001A34F0">
        <w:rPr>
          <w:szCs w:val="28"/>
        </w:rPr>
        <w:lastRenderedPageBreak/>
        <w:t>строку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5"/>
        <w:gridCol w:w="1428"/>
        <w:gridCol w:w="1353"/>
      </w:tblGrid>
      <w:tr w:rsidR="001A34F0" w:rsidRPr="001A34F0" w:rsidTr="00DE53E9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6 147 058,1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6 400 018,3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</w:t>
      </w:r>
    </w:p>
    <w:p w:rsidR="001A34F0" w:rsidRPr="001A34F0" w:rsidRDefault="001A34F0" w:rsidP="001A34F0">
      <w:pPr>
        <w:rPr>
          <w:szCs w:val="28"/>
        </w:rPr>
      </w:pPr>
      <w:r w:rsidRPr="001A34F0">
        <w:rPr>
          <w:szCs w:val="28"/>
        </w:rPr>
        <w:t>изложить в следующей редакции</w:t>
      </w:r>
      <w:proofErr w:type="gramStart"/>
      <w:r w:rsidRPr="001A34F0">
        <w:rPr>
          <w:szCs w:val="28"/>
        </w:rPr>
        <w:t>: «</w:t>
      </w:r>
      <w:proofErr w:type="gramEnd"/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75"/>
        <w:gridCol w:w="1428"/>
        <w:gridCol w:w="1353"/>
      </w:tblGrid>
      <w:tr w:rsidR="001A34F0" w:rsidRPr="001A34F0" w:rsidTr="00DE53E9">
        <w:trPr>
          <w:jc w:val="center"/>
        </w:trPr>
        <w:tc>
          <w:tcPr>
            <w:tcW w:w="6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4F0" w:rsidRPr="001A34F0" w:rsidRDefault="001A34F0" w:rsidP="001A34F0">
            <w:pPr>
              <w:jc w:val="both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6 160 595,1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4F0" w:rsidRPr="001A34F0" w:rsidRDefault="001A34F0" w:rsidP="001A34F0">
            <w:pPr>
              <w:jc w:val="center"/>
              <w:rPr>
                <w:b/>
                <w:sz w:val="18"/>
                <w:szCs w:val="18"/>
              </w:rPr>
            </w:pPr>
            <w:r w:rsidRPr="001A34F0">
              <w:rPr>
                <w:b/>
                <w:sz w:val="18"/>
                <w:szCs w:val="18"/>
              </w:rPr>
              <w:t>6 601 613,5</w:t>
            </w:r>
          </w:p>
        </w:tc>
      </w:tr>
    </w:tbl>
    <w:p w:rsidR="001A34F0" w:rsidRPr="001A34F0" w:rsidRDefault="001A34F0" w:rsidP="001A34F0">
      <w:pPr>
        <w:ind w:firstLine="720"/>
        <w:jc w:val="right"/>
        <w:rPr>
          <w:szCs w:val="28"/>
        </w:rPr>
      </w:pPr>
      <w:r w:rsidRPr="001A34F0">
        <w:rPr>
          <w:szCs w:val="28"/>
        </w:rPr>
        <w:t>»;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>4) приложение 4 «Ведомственная структура расходов бюджета города Пскова на 2022 год» изложить в редакции согласно  приложению 1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>5) приложение  5 «Ведомственная структура расходов бюджета города Пскова на плановый период 2023 и 2024 годов» изложить в редакции согласно  приложению 2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 xml:space="preserve">6) 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A34F0">
        <w:rPr>
          <w:szCs w:val="28"/>
        </w:rPr>
        <w:t>видов расходов классификации расходов бюджета города Пскова</w:t>
      </w:r>
      <w:proofErr w:type="gramEnd"/>
      <w:r w:rsidRPr="001A34F0">
        <w:rPr>
          <w:szCs w:val="28"/>
        </w:rPr>
        <w:t xml:space="preserve"> на 2022 год» изложить в редакции согласно  приложению 3 к настоящему решению;</w:t>
      </w:r>
    </w:p>
    <w:p w:rsidR="001A34F0" w:rsidRPr="001A34F0" w:rsidRDefault="001A34F0" w:rsidP="001A34F0">
      <w:pPr>
        <w:ind w:firstLine="720"/>
        <w:jc w:val="both"/>
        <w:rPr>
          <w:szCs w:val="28"/>
        </w:rPr>
      </w:pPr>
      <w:r w:rsidRPr="001A34F0">
        <w:rPr>
          <w:szCs w:val="28"/>
        </w:rPr>
        <w:t xml:space="preserve">7) приложение 7 «Распределение бюджетных ассигнований 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1A34F0">
        <w:rPr>
          <w:szCs w:val="28"/>
        </w:rPr>
        <w:t>видов расходов классификации расходов бюджета города Пскова</w:t>
      </w:r>
      <w:proofErr w:type="gramEnd"/>
      <w:r w:rsidRPr="001A34F0">
        <w:rPr>
          <w:szCs w:val="28"/>
        </w:rPr>
        <w:t xml:space="preserve"> на плановый период 2023</w:t>
      </w:r>
      <w:r w:rsidR="006B1374">
        <w:rPr>
          <w:szCs w:val="28"/>
        </w:rPr>
        <w:t xml:space="preserve"> </w:t>
      </w:r>
      <w:r w:rsidRPr="001A34F0">
        <w:rPr>
          <w:szCs w:val="28"/>
        </w:rPr>
        <w:t>и 2024 годов» изложить в редакции согласно  приложению 4 к настоящему решению;</w:t>
      </w:r>
    </w:p>
    <w:p w:rsidR="001A34F0" w:rsidRPr="001A34F0" w:rsidRDefault="001A34F0" w:rsidP="001A34F0">
      <w:pPr>
        <w:ind w:firstLine="720"/>
        <w:jc w:val="both"/>
        <w:rPr>
          <w:szCs w:val="28"/>
        </w:rPr>
      </w:pPr>
      <w:r w:rsidRPr="001A34F0">
        <w:rPr>
          <w:szCs w:val="28"/>
        </w:rPr>
        <w:t xml:space="preserve">8) приложение 8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A34F0">
        <w:rPr>
          <w:szCs w:val="28"/>
        </w:rPr>
        <w:t>видов расходов классификации расходов бюджета города Пскова</w:t>
      </w:r>
      <w:proofErr w:type="gramEnd"/>
      <w:r w:rsidRPr="001A34F0">
        <w:rPr>
          <w:szCs w:val="28"/>
        </w:rPr>
        <w:t xml:space="preserve"> 2022 год» изложить в редакции согласно  приложению 5 к настоящему решению;</w:t>
      </w:r>
    </w:p>
    <w:p w:rsidR="001A34F0" w:rsidRPr="001A34F0" w:rsidRDefault="001A34F0" w:rsidP="001A34F0">
      <w:pPr>
        <w:ind w:firstLine="720"/>
        <w:jc w:val="both"/>
        <w:rPr>
          <w:szCs w:val="28"/>
        </w:rPr>
      </w:pPr>
      <w:r w:rsidRPr="001A34F0">
        <w:rPr>
          <w:szCs w:val="28"/>
        </w:rPr>
        <w:t xml:space="preserve">9)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1A34F0">
        <w:rPr>
          <w:szCs w:val="28"/>
        </w:rPr>
        <w:t>видов расходов классификации расходов бюджета города Пскова</w:t>
      </w:r>
      <w:proofErr w:type="gramEnd"/>
      <w:r w:rsidRPr="001A34F0">
        <w:rPr>
          <w:szCs w:val="28"/>
        </w:rPr>
        <w:t xml:space="preserve"> на плановый период 2023 и 2024 годов» изложить в редакции согласно  приложению 6 к настоящему решению;</w:t>
      </w:r>
    </w:p>
    <w:p w:rsidR="001A34F0" w:rsidRPr="001A34F0" w:rsidRDefault="001A34F0" w:rsidP="001A34F0">
      <w:pPr>
        <w:ind w:firstLine="720"/>
        <w:jc w:val="both"/>
        <w:rPr>
          <w:szCs w:val="28"/>
        </w:rPr>
      </w:pPr>
      <w:r w:rsidRPr="001A34F0">
        <w:rPr>
          <w:szCs w:val="28"/>
        </w:rPr>
        <w:t>10) приложение 10 «Объем бюджетных ассигнований дорожного фонда муниципального образования «Город Псков» на 2022 год» изложить в редакции согласно  приложению 7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>11) приложение 11 «Объем бюджетных ассигнований дорожного фонда муниципального образования «Город Псков» на 2023-2024 годы» изложить в редакции согласно  приложению 8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 xml:space="preserve">12) </w:t>
      </w:r>
      <w:proofErr w:type="gramStart"/>
      <w:r w:rsidRPr="001A34F0">
        <w:rPr>
          <w:szCs w:val="28"/>
        </w:rPr>
        <w:t>приложении</w:t>
      </w:r>
      <w:proofErr w:type="gramEnd"/>
      <w:r w:rsidRPr="001A34F0">
        <w:rPr>
          <w:szCs w:val="28"/>
        </w:rPr>
        <w:t xml:space="preserve"> 12 «План расходования платы за наем муниципального жилищного фонда города Пскова на 2022 год и плановый период 2023 и 2024 годов» изложить в редакции согласно  приложению 9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 xml:space="preserve">13) приложение 13 «Источники внутреннего </w:t>
      </w:r>
      <w:proofErr w:type="gramStart"/>
      <w:r w:rsidRPr="001A34F0">
        <w:rPr>
          <w:szCs w:val="28"/>
        </w:rPr>
        <w:t>финансирования дефицита бюджета города Пскова</w:t>
      </w:r>
      <w:proofErr w:type="gramEnd"/>
      <w:r w:rsidRPr="001A34F0">
        <w:rPr>
          <w:szCs w:val="28"/>
        </w:rPr>
        <w:t xml:space="preserve"> на 2022 год» изложить в редакции согласно  приложению 10 к настоящему решению;</w:t>
      </w:r>
    </w:p>
    <w:p w:rsidR="001A34F0" w:rsidRPr="001A34F0" w:rsidRDefault="001A34F0" w:rsidP="001A34F0">
      <w:pPr>
        <w:ind w:firstLine="708"/>
        <w:jc w:val="both"/>
        <w:rPr>
          <w:szCs w:val="28"/>
        </w:rPr>
      </w:pPr>
      <w:r w:rsidRPr="001A34F0">
        <w:rPr>
          <w:szCs w:val="28"/>
        </w:rPr>
        <w:t xml:space="preserve">14) приложение 14 «Источники внутреннего </w:t>
      </w:r>
      <w:proofErr w:type="gramStart"/>
      <w:r w:rsidRPr="001A34F0">
        <w:rPr>
          <w:szCs w:val="28"/>
        </w:rPr>
        <w:t>финансирования дефицита бюджета города Пскова</w:t>
      </w:r>
      <w:proofErr w:type="gramEnd"/>
      <w:r w:rsidRPr="001A34F0">
        <w:rPr>
          <w:szCs w:val="28"/>
        </w:rPr>
        <w:t xml:space="preserve"> на плановый период 2023 и 2024 годов» изложить в редакции согласно  приложению 11 к настоящему решению.</w:t>
      </w:r>
    </w:p>
    <w:p w:rsidR="001A34F0" w:rsidRPr="001A34F0" w:rsidRDefault="001A34F0" w:rsidP="001A34F0">
      <w:pPr>
        <w:ind w:firstLine="540"/>
        <w:jc w:val="both"/>
        <w:rPr>
          <w:snapToGrid w:val="0"/>
          <w:szCs w:val="28"/>
        </w:rPr>
      </w:pPr>
      <w:r w:rsidRPr="001A34F0">
        <w:rPr>
          <w:szCs w:val="28"/>
        </w:rPr>
        <w:t>2. Настоящее решение вступает в силу с момента его официального опубликования.</w:t>
      </w:r>
    </w:p>
    <w:p w:rsidR="001A34F0" w:rsidRPr="001A34F0" w:rsidRDefault="001A34F0" w:rsidP="001A34F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1A34F0">
        <w:rPr>
          <w:szCs w:val="28"/>
        </w:rPr>
        <w:t>3. Опубликовать настоящее решение в газете «Псковские Новости».</w:t>
      </w:r>
    </w:p>
    <w:p w:rsidR="00200BD9" w:rsidRDefault="00200BD9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542227" w:rsidRDefault="00542227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542227" w:rsidRPr="009A4E5A" w:rsidRDefault="00542227" w:rsidP="00927D95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lang w:eastAsia="en-US"/>
        </w:rPr>
      </w:pPr>
    </w:p>
    <w:p w:rsidR="00174B93" w:rsidRDefault="00DD0C89" w:rsidP="006B1374">
      <w:pPr>
        <w:tabs>
          <w:tab w:val="left" w:pos="364"/>
        </w:tabs>
        <w:autoSpaceDE w:val="0"/>
        <w:autoSpaceDN w:val="0"/>
        <w:adjustRightInd w:val="0"/>
        <w:jc w:val="center"/>
      </w:pPr>
      <w:r>
        <w:t xml:space="preserve">Председатель Псковской  городской Думы        </w:t>
      </w:r>
      <w:r w:rsidR="006227BF">
        <w:tab/>
      </w:r>
      <w:r w:rsidR="006227BF">
        <w:tab/>
      </w:r>
      <w:r w:rsidR="006227BF">
        <w:tab/>
        <w:t xml:space="preserve">        </w:t>
      </w:r>
      <w:r w:rsidR="00200BD9">
        <w:t xml:space="preserve"> </w:t>
      </w:r>
      <w:r w:rsidR="006227BF">
        <w:t xml:space="preserve"> А.Г. Гончаренко</w:t>
      </w:r>
    </w:p>
    <w:sectPr w:rsidR="00174B93" w:rsidSect="002964E2"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743A"/>
    <w:multiLevelType w:val="hybridMultilevel"/>
    <w:tmpl w:val="4028CED0"/>
    <w:lvl w:ilvl="0" w:tplc="1CECDC78">
      <w:start w:val="1"/>
      <w:numFmt w:val="decimal"/>
      <w:lvlText w:val="%1)"/>
      <w:lvlJc w:val="left"/>
      <w:pPr>
        <w:tabs>
          <w:tab w:val="num" w:pos="2055"/>
        </w:tabs>
        <w:ind w:left="20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2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257D7"/>
    <w:rsid w:val="000461C6"/>
    <w:rsid w:val="00050D2F"/>
    <w:rsid w:val="00066A4F"/>
    <w:rsid w:val="000715DC"/>
    <w:rsid w:val="00074BCF"/>
    <w:rsid w:val="000A4477"/>
    <w:rsid w:val="000C6DE2"/>
    <w:rsid w:val="00120E54"/>
    <w:rsid w:val="0012629F"/>
    <w:rsid w:val="001639EC"/>
    <w:rsid w:val="00171517"/>
    <w:rsid w:val="00174B93"/>
    <w:rsid w:val="001A2C28"/>
    <w:rsid w:val="001A34F0"/>
    <w:rsid w:val="001D2701"/>
    <w:rsid w:val="001E258F"/>
    <w:rsid w:val="00200BD9"/>
    <w:rsid w:val="00204A22"/>
    <w:rsid w:val="00210A83"/>
    <w:rsid w:val="00216377"/>
    <w:rsid w:val="00227FB0"/>
    <w:rsid w:val="00241D2E"/>
    <w:rsid w:val="00247F0F"/>
    <w:rsid w:val="0025029D"/>
    <w:rsid w:val="00270B20"/>
    <w:rsid w:val="002964E2"/>
    <w:rsid w:val="002A10F3"/>
    <w:rsid w:val="002A3649"/>
    <w:rsid w:val="002B1E1A"/>
    <w:rsid w:val="002B2ACC"/>
    <w:rsid w:val="002B400C"/>
    <w:rsid w:val="002B591F"/>
    <w:rsid w:val="002C6ADA"/>
    <w:rsid w:val="002D00E2"/>
    <w:rsid w:val="002E3E6E"/>
    <w:rsid w:val="003127EE"/>
    <w:rsid w:val="003205B7"/>
    <w:rsid w:val="00325689"/>
    <w:rsid w:val="00371E41"/>
    <w:rsid w:val="00383880"/>
    <w:rsid w:val="0038413C"/>
    <w:rsid w:val="003B12DC"/>
    <w:rsid w:val="003B5EE9"/>
    <w:rsid w:val="003F33BF"/>
    <w:rsid w:val="0040270F"/>
    <w:rsid w:val="00427039"/>
    <w:rsid w:val="004402C3"/>
    <w:rsid w:val="00467EF8"/>
    <w:rsid w:val="00476D9F"/>
    <w:rsid w:val="004B065F"/>
    <w:rsid w:val="004B61C5"/>
    <w:rsid w:val="004E2135"/>
    <w:rsid w:val="004F6E1F"/>
    <w:rsid w:val="0050189C"/>
    <w:rsid w:val="00503098"/>
    <w:rsid w:val="005129C1"/>
    <w:rsid w:val="00542227"/>
    <w:rsid w:val="00544652"/>
    <w:rsid w:val="00545403"/>
    <w:rsid w:val="00575D79"/>
    <w:rsid w:val="00580CB6"/>
    <w:rsid w:val="005978DA"/>
    <w:rsid w:val="005C66AC"/>
    <w:rsid w:val="005D0E0A"/>
    <w:rsid w:val="005F1E95"/>
    <w:rsid w:val="006227BF"/>
    <w:rsid w:val="00633929"/>
    <w:rsid w:val="00637973"/>
    <w:rsid w:val="0064588B"/>
    <w:rsid w:val="006531ED"/>
    <w:rsid w:val="006651A9"/>
    <w:rsid w:val="00667875"/>
    <w:rsid w:val="0067032F"/>
    <w:rsid w:val="00672421"/>
    <w:rsid w:val="00696958"/>
    <w:rsid w:val="006A3D74"/>
    <w:rsid w:val="006B1374"/>
    <w:rsid w:val="006B28C5"/>
    <w:rsid w:val="006C1C99"/>
    <w:rsid w:val="006D37D7"/>
    <w:rsid w:val="006E535F"/>
    <w:rsid w:val="006F38EA"/>
    <w:rsid w:val="0070349B"/>
    <w:rsid w:val="00741626"/>
    <w:rsid w:val="00744139"/>
    <w:rsid w:val="007465F3"/>
    <w:rsid w:val="007513D1"/>
    <w:rsid w:val="00794E6C"/>
    <w:rsid w:val="00795D20"/>
    <w:rsid w:val="007A4F1C"/>
    <w:rsid w:val="007B578A"/>
    <w:rsid w:val="007D7458"/>
    <w:rsid w:val="007D74D3"/>
    <w:rsid w:val="007E56E5"/>
    <w:rsid w:val="008006AC"/>
    <w:rsid w:val="008144B1"/>
    <w:rsid w:val="00824967"/>
    <w:rsid w:val="0085077D"/>
    <w:rsid w:val="00851219"/>
    <w:rsid w:val="00864788"/>
    <w:rsid w:val="0089348D"/>
    <w:rsid w:val="00897276"/>
    <w:rsid w:val="009041ED"/>
    <w:rsid w:val="00905DAC"/>
    <w:rsid w:val="00915317"/>
    <w:rsid w:val="00927D95"/>
    <w:rsid w:val="00946C6D"/>
    <w:rsid w:val="00950957"/>
    <w:rsid w:val="0095488B"/>
    <w:rsid w:val="00960BAB"/>
    <w:rsid w:val="00960D3D"/>
    <w:rsid w:val="00961201"/>
    <w:rsid w:val="00963FE2"/>
    <w:rsid w:val="00966E20"/>
    <w:rsid w:val="00970C00"/>
    <w:rsid w:val="009776C2"/>
    <w:rsid w:val="009776D3"/>
    <w:rsid w:val="0098422D"/>
    <w:rsid w:val="0099146F"/>
    <w:rsid w:val="00992F87"/>
    <w:rsid w:val="009A095B"/>
    <w:rsid w:val="009B4BC9"/>
    <w:rsid w:val="009B5C5A"/>
    <w:rsid w:val="009F62E4"/>
    <w:rsid w:val="00A00DA1"/>
    <w:rsid w:val="00A0223D"/>
    <w:rsid w:val="00A0696D"/>
    <w:rsid w:val="00A22A34"/>
    <w:rsid w:val="00A4308D"/>
    <w:rsid w:val="00A47203"/>
    <w:rsid w:val="00A672B5"/>
    <w:rsid w:val="00A7565A"/>
    <w:rsid w:val="00A872D5"/>
    <w:rsid w:val="00A9406E"/>
    <w:rsid w:val="00AA7F3B"/>
    <w:rsid w:val="00AE0636"/>
    <w:rsid w:val="00AF1704"/>
    <w:rsid w:val="00B43148"/>
    <w:rsid w:val="00B776BB"/>
    <w:rsid w:val="00B80764"/>
    <w:rsid w:val="00B84118"/>
    <w:rsid w:val="00B9729D"/>
    <w:rsid w:val="00BB6BDC"/>
    <w:rsid w:val="00BC7961"/>
    <w:rsid w:val="00BD0299"/>
    <w:rsid w:val="00BD4CDA"/>
    <w:rsid w:val="00BE21C9"/>
    <w:rsid w:val="00BE6B08"/>
    <w:rsid w:val="00C057E3"/>
    <w:rsid w:val="00C53B96"/>
    <w:rsid w:val="00C546CA"/>
    <w:rsid w:val="00C82A90"/>
    <w:rsid w:val="00CB07F6"/>
    <w:rsid w:val="00CB2023"/>
    <w:rsid w:val="00CF0F82"/>
    <w:rsid w:val="00CF388C"/>
    <w:rsid w:val="00D04E74"/>
    <w:rsid w:val="00D172B7"/>
    <w:rsid w:val="00D2224B"/>
    <w:rsid w:val="00D2627C"/>
    <w:rsid w:val="00D36B27"/>
    <w:rsid w:val="00D818F3"/>
    <w:rsid w:val="00DA6D6D"/>
    <w:rsid w:val="00DC2F30"/>
    <w:rsid w:val="00DC4576"/>
    <w:rsid w:val="00DC5346"/>
    <w:rsid w:val="00DD0C89"/>
    <w:rsid w:val="00DD2109"/>
    <w:rsid w:val="00DD7500"/>
    <w:rsid w:val="00DF1E6B"/>
    <w:rsid w:val="00E0069F"/>
    <w:rsid w:val="00E14716"/>
    <w:rsid w:val="00E23728"/>
    <w:rsid w:val="00E271F5"/>
    <w:rsid w:val="00E32271"/>
    <w:rsid w:val="00E378B6"/>
    <w:rsid w:val="00E40332"/>
    <w:rsid w:val="00E8191E"/>
    <w:rsid w:val="00ED1509"/>
    <w:rsid w:val="00EF068F"/>
    <w:rsid w:val="00EF7F5C"/>
    <w:rsid w:val="00F01A19"/>
    <w:rsid w:val="00F05073"/>
    <w:rsid w:val="00F06207"/>
    <w:rsid w:val="00F10459"/>
    <w:rsid w:val="00F16668"/>
    <w:rsid w:val="00F26325"/>
    <w:rsid w:val="00F2774A"/>
    <w:rsid w:val="00F41384"/>
    <w:rsid w:val="00F451A3"/>
    <w:rsid w:val="00F550DC"/>
    <w:rsid w:val="00F611E0"/>
    <w:rsid w:val="00FD0C20"/>
    <w:rsid w:val="00FD6076"/>
    <w:rsid w:val="00FE0D54"/>
    <w:rsid w:val="00FE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8F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unhideWhenUsed/>
    <w:rsid w:val="00074BCF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818F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818F3"/>
  </w:style>
  <w:style w:type="paragraph" w:customStyle="1" w:styleId="ConsPlusNonformat">
    <w:name w:val="ConsPlusNonformat"/>
    <w:rsid w:val="00D818F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table" w:styleId="a7">
    <w:name w:val="Table Grid"/>
    <w:basedOn w:val="a1"/>
    <w:uiPriority w:val="59"/>
    <w:rsid w:val="00D8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2310</Words>
  <Characters>13167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А. Сазановская</dc:creator>
  <cp:lastModifiedBy>Елена А. Сумкина</cp:lastModifiedBy>
  <cp:revision>5</cp:revision>
  <cp:lastPrinted>2022-10-04T10:18:00Z</cp:lastPrinted>
  <dcterms:created xsi:type="dcterms:W3CDTF">2022-10-04T10:14:00Z</dcterms:created>
  <dcterms:modified xsi:type="dcterms:W3CDTF">2022-10-04T12:50:00Z</dcterms:modified>
</cp:coreProperties>
</file>